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36" w:rsidRPr="00141FA8" w:rsidRDefault="00710420" w:rsidP="00141FA8">
      <w:pPr>
        <w:rPr>
          <w:color w:val="FF0000"/>
          <w:sz w:val="40"/>
          <w:szCs w:val="40"/>
        </w:rPr>
      </w:pPr>
      <w:r w:rsidRPr="00141FA8">
        <w:rPr>
          <w:color w:val="FF0000"/>
          <w:sz w:val="40"/>
          <w:szCs w:val="40"/>
        </w:rPr>
        <w:t>Памятка родителям об ответственности за воспитание и по</w:t>
      </w:r>
      <w:r w:rsidR="00C73036" w:rsidRPr="00141FA8">
        <w:rPr>
          <w:color w:val="FF0000"/>
          <w:sz w:val="40"/>
          <w:szCs w:val="40"/>
        </w:rPr>
        <w:t>лучение детьми общего образования</w:t>
      </w:r>
    </w:p>
    <w:p w:rsidR="00C73036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rFonts w:ascii="Arial" w:hAnsi="Arial" w:cs="Arial"/>
          <w:color w:val="002060"/>
          <w:sz w:val="20"/>
          <w:szCs w:val="20"/>
        </w:rPr>
      </w:pP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В соответствии с ч. 2 ст. 38 Конституции РФ забота о детях, их воспитании — равное право и обязанность обоих родителей. Обязанности по воспитан</w:t>
      </w:r>
      <w:bookmarkStart w:id="0" w:name="_GoBack"/>
      <w:bookmarkEnd w:id="0"/>
      <w:r w:rsidRPr="00141FA8">
        <w:rPr>
          <w:color w:val="002060"/>
          <w:sz w:val="36"/>
          <w:szCs w:val="36"/>
        </w:rPr>
        <w:t>ию детей родители и лица, их заменяющие, несут до совершеннолетия ребёнка.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Что же включает в себя понятие «Ответственность родителей за воспитание»: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1)</w:t>
      </w:r>
      <w:r w:rsidR="00710420" w:rsidRPr="00141FA8">
        <w:rPr>
          <w:color w:val="002060"/>
          <w:sz w:val="36"/>
          <w:szCs w:val="36"/>
        </w:rPr>
        <w:t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2)</w:t>
      </w:r>
      <w:r w:rsidR="00710420" w:rsidRPr="00141FA8">
        <w:rPr>
          <w:color w:val="002060"/>
          <w:sz w:val="36"/>
          <w:szCs w:val="36"/>
        </w:rPr>
        <w:t>Забота о физическом, психическом, нравственном и духовном развитии детей. Родители несут ответственность за детей, и они обязаны обеспечить ребенка общим образованием. Каждый ребенок должен посещать учебное заведение.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3)</w:t>
      </w:r>
      <w:r w:rsidR="00710420" w:rsidRPr="00141FA8">
        <w:rPr>
          <w:color w:val="002060"/>
          <w:sz w:val="36"/>
          <w:szCs w:val="36"/>
        </w:rPr>
        <w:t>Защита интересов детей.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4)</w:t>
      </w:r>
      <w:r w:rsidR="00710420" w:rsidRPr="00141FA8">
        <w:rPr>
          <w:color w:val="002060"/>
          <w:sz w:val="36"/>
          <w:szCs w:val="36"/>
        </w:rPr>
        <w:t>Обеспечение безопасности.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5)</w:t>
      </w:r>
      <w:r w:rsidR="00710420" w:rsidRPr="00141FA8">
        <w:rPr>
          <w:color w:val="002060"/>
          <w:sz w:val="36"/>
          <w:szCs w:val="36"/>
        </w:rPr>
        <w:t>Содержание детей до достижения ими совершеннолетия. Родители не имеют права выставлять ребенка за дверь до достижения им совершеннолетнего возраста.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 xml:space="preserve">Конвенцией о правах ребенка провозглашено, что родители несут основную ответственность за воспитание и развитие </w:t>
      </w:r>
      <w:r w:rsidRPr="00141FA8">
        <w:rPr>
          <w:color w:val="002060"/>
          <w:sz w:val="36"/>
          <w:szCs w:val="36"/>
        </w:rPr>
        <w:lastRenderedPageBreak/>
        <w:t>ребенка, наилучшие интересы которого должны являться предметом основной заботы родителей.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Статьей 44 Федерального закона «Об образовании в Российской Федерации» от 29.12.2012 N 273-ФЗ определены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Согласно закону,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 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Родители (законные представители) несов</w:t>
      </w:r>
      <w:r w:rsidR="00C73036" w:rsidRPr="00141FA8">
        <w:rPr>
          <w:color w:val="002060"/>
          <w:sz w:val="36"/>
          <w:szCs w:val="36"/>
        </w:rPr>
        <w:t xml:space="preserve">ершеннолетних обучающихся имеют </w:t>
      </w:r>
      <w:r w:rsidRPr="00141FA8">
        <w:rPr>
          <w:b/>
          <w:bCs/>
          <w:color w:val="002060"/>
          <w:sz w:val="36"/>
          <w:szCs w:val="36"/>
          <w:u w:val="single"/>
        </w:rPr>
        <w:t>право</w:t>
      </w:r>
      <w:r w:rsidRPr="00141FA8">
        <w:rPr>
          <w:color w:val="002060"/>
          <w:sz w:val="36"/>
          <w:szCs w:val="36"/>
        </w:rPr>
        <w:t>: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из перечня, предлагаемого организацией, осуществляющей образовательную деятельность;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</w:t>
      </w:r>
      <w:r w:rsidRPr="00141FA8">
        <w:rPr>
          <w:color w:val="002060"/>
          <w:sz w:val="36"/>
          <w:szCs w:val="36"/>
        </w:rPr>
        <w:lastRenderedPageBreak/>
        <w:t>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5) защищать права и законные интересы обучающихся;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Родители (законные представители)</w:t>
      </w:r>
      <w:r w:rsidR="00C73036" w:rsidRPr="00141FA8">
        <w:rPr>
          <w:color w:val="002060"/>
          <w:sz w:val="36"/>
          <w:szCs w:val="36"/>
        </w:rPr>
        <w:t xml:space="preserve"> несовершеннолетних обучающихся </w:t>
      </w:r>
      <w:r w:rsidRPr="00141FA8">
        <w:rPr>
          <w:b/>
          <w:bCs/>
          <w:color w:val="002060"/>
          <w:sz w:val="36"/>
          <w:szCs w:val="36"/>
          <w:u w:val="single"/>
        </w:rPr>
        <w:t>обязаны</w:t>
      </w:r>
      <w:r w:rsidRPr="00141FA8">
        <w:rPr>
          <w:color w:val="002060"/>
          <w:sz w:val="36"/>
          <w:szCs w:val="36"/>
        </w:rPr>
        <w:t>:</w:t>
      </w:r>
    </w:p>
    <w:p w:rsidR="00710420" w:rsidRPr="00141FA8" w:rsidRDefault="00C73036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lastRenderedPageBreak/>
        <w:t xml:space="preserve">1) обеспечить получение детьми </w:t>
      </w:r>
      <w:r w:rsidR="00710420" w:rsidRPr="00141FA8">
        <w:rPr>
          <w:color w:val="002060"/>
          <w:sz w:val="36"/>
          <w:szCs w:val="36"/>
          <w:u w:val="single"/>
        </w:rPr>
        <w:t>общего</w:t>
      </w:r>
      <w:r w:rsidRPr="00141FA8">
        <w:rPr>
          <w:color w:val="002060"/>
          <w:sz w:val="36"/>
          <w:szCs w:val="36"/>
        </w:rPr>
        <w:t xml:space="preserve"> </w:t>
      </w:r>
      <w:r w:rsidR="00710420" w:rsidRPr="00141FA8">
        <w:rPr>
          <w:color w:val="002060"/>
          <w:sz w:val="36"/>
          <w:szCs w:val="36"/>
        </w:rPr>
        <w:t>образования;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За неисполнение или ненадлежащее исполнение обязанностей по воспитанию и обучению детей родители могут быть привлечены административной ответственности по статье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710420" w:rsidRPr="00141FA8" w:rsidRDefault="00710420" w:rsidP="00710420">
      <w:pPr>
        <w:pStyle w:val="a3"/>
        <w:shd w:val="clear" w:color="auto" w:fill="F3F3F3"/>
        <w:spacing w:before="0" w:beforeAutospacing="0" w:after="144" w:afterAutospacing="0"/>
        <w:jc w:val="both"/>
        <w:rPr>
          <w:color w:val="002060"/>
          <w:sz w:val="36"/>
          <w:szCs w:val="36"/>
        </w:rPr>
      </w:pPr>
      <w:r w:rsidRPr="00141FA8">
        <w:rPr>
          <w:color w:val="002060"/>
          <w:sz w:val="36"/>
          <w:szCs w:val="36"/>
        </w:rPr>
        <w:t>Хорошее воспитание и образование детей – залог будущего нашей страны!</w:t>
      </w:r>
    </w:p>
    <w:sectPr w:rsidR="00710420" w:rsidRPr="001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F0"/>
    <w:rsid w:val="00141FA8"/>
    <w:rsid w:val="003838B2"/>
    <w:rsid w:val="006717F0"/>
    <w:rsid w:val="00710420"/>
    <w:rsid w:val="00C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BF24-2910-4083-BEEC-AE9A529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3</cp:revision>
  <dcterms:created xsi:type="dcterms:W3CDTF">2022-03-23T08:36:00Z</dcterms:created>
  <dcterms:modified xsi:type="dcterms:W3CDTF">2022-03-23T10:20:00Z</dcterms:modified>
</cp:coreProperties>
</file>